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6596" w14:textId="77777777" w:rsidR="00C23C40" w:rsidRDefault="00000000">
      <w:pPr>
        <w:tabs>
          <w:tab w:val="left" w:pos="2200"/>
          <w:tab w:val="center" w:pos="4212"/>
          <w:tab w:val="center" w:pos="4213"/>
          <w:tab w:val="left" w:pos="5918"/>
        </w:tabs>
        <w:jc w:val="left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 w:hint="eastAsia"/>
          <w:b/>
          <w:sz w:val="32"/>
          <w:szCs w:val="32"/>
        </w:rPr>
        <w:tab/>
      </w:r>
      <w:r>
        <w:rPr>
          <w:rFonts w:ascii="宋体" w:hAnsi="宋体" w:hint="eastAsia"/>
          <w:b/>
          <w:sz w:val="40"/>
          <w:szCs w:val="40"/>
        </w:rPr>
        <w:tab/>
      </w:r>
    </w:p>
    <w:p w14:paraId="0D3EE99C" w14:textId="77777777" w:rsidR="00C23C40" w:rsidRDefault="00000000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40"/>
          <w:szCs w:val="40"/>
          <w:lang w:eastAsia="zh-Hans"/>
        </w:rPr>
        <w:t>LNP定制包封服务需求明细表</w:t>
      </w:r>
    </w:p>
    <w:p w14:paraId="4194CF67" w14:textId="77777777" w:rsidR="00C23C40" w:rsidRDefault="00C23C40"/>
    <w:p w14:paraId="04E57212" w14:textId="77777777" w:rsidR="00C23C40" w:rsidRDefault="00000000">
      <w:pPr>
        <w:spacing w:line="360" w:lineRule="auto"/>
        <w:rPr>
          <w:rFonts w:ascii="黑体" w:eastAsia="黑体" w:hAnsi="黑体" w:cs="黑体" w:hint="eastAsia"/>
          <w:b/>
          <w:bCs/>
          <w:color w:val="365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41FFA" wp14:editId="36EB95FC">
                <wp:simplePos x="0" y="0"/>
                <wp:positionH relativeFrom="column">
                  <wp:posOffset>3313430</wp:posOffset>
                </wp:positionH>
                <wp:positionV relativeFrom="paragraph">
                  <wp:posOffset>255905</wp:posOffset>
                </wp:positionV>
                <wp:extent cx="21082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5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A03AD" id="直接连接符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pt,20.15pt" to="426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" strokecolor="#36597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A810" wp14:editId="336D142D">
                <wp:simplePos x="0" y="0"/>
                <wp:positionH relativeFrom="column">
                  <wp:posOffset>360680</wp:posOffset>
                </wp:positionH>
                <wp:positionV relativeFrom="paragraph">
                  <wp:posOffset>255905</wp:posOffset>
                </wp:positionV>
                <wp:extent cx="21082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3680" y="2154555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5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9B8EB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20.15pt" to="194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" strokecolor="#36597d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36597D"/>
        </w:rPr>
        <w:t>单位：                                   联系人：</w:t>
      </w:r>
    </w:p>
    <w:p w14:paraId="7155D33C" w14:textId="77777777" w:rsidR="00C23C40" w:rsidRDefault="00000000">
      <w:pPr>
        <w:spacing w:line="360" w:lineRule="auto"/>
        <w:rPr>
          <w:rFonts w:ascii="黑体" w:eastAsia="黑体" w:hAnsi="黑体" w:cs="黑体" w:hint="eastAsia"/>
          <w:b/>
          <w:bCs/>
          <w:color w:val="365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BDC2F" wp14:editId="2E2AEF1C">
                <wp:simplePos x="0" y="0"/>
                <wp:positionH relativeFrom="column">
                  <wp:posOffset>360680</wp:posOffset>
                </wp:positionH>
                <wp:positionV relativeFrom="paragraph">
                  <wp:posOffset>257175</wp:posOffset>
                </wp:positionV>
                <wp:extent cx="21082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5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D9E9A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20.25pt" to="194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" strokecolor="#36597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3DEB6" wp14:editId="3B23C848">
                <wp:simplePos x="0" y="0"/>
                <wp:positionH relativeFrom="column">
                  <wp:posOffset>3307080</wp:posOffset>
                </wp:positionH>
                <wp:positionV relativeFrom="paragraph">
                  <wp:posOffset>263525</wp:posOffset>
                </wp:positionV>
                <wp:extent cx="21082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5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CE2E4" id="直接连接符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20.75pt" to="426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" strokecolor="#36597d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36597D"/>
        </w:rPr>
        <w:t xml:space="preserve">手机：                                   </w:t>
      </w:r>
      <w:proofErr w:type="gramStart"/>
      <w:r>
        <w:rPr>
          <w:rFonts w:ascii="黑体" w:eastAsia="黑体" w:hAnsi="黑体" w:cs="黑体" w:hint="eastAsia"/>
          <w:b/>
          <w:bCs/>
          <w:color w:val="36597D"/>
        </w:rPr>
        <w:t>邮</w:t>
      </w:r>
      <w:proofErr w:type="gramEnd"/>
      <w:r>
        <w:rPr>
          <w:rFonts w:ascii="黑体" w:eastAsia="黑体" w:hAnsi="黑体" w:cs="黑体" w:hint="eastAsia"/>
          <w:b/>
          <w:bCs/>
          <w:color w:val="36597D"/>
        </w:rPr>
        <w:t xml:space="preserve">  箱：</w:t>
      </w:r>
    </w:p>
    <w:p w14:paraId="04959591" w14:textId="77777777" w:rsidR="00C23C40" w:rsidRDefault="00000000">
      <w:pPr>
        <w:spacing w:line="360" w:lineRule="auto"/>
        <w:rPr>
          <w:rFonts w:ascii="黑体" w:eastAsia="黑体" w:hAnsi="黑体" w:cs="黑体" w:hint="eastAsia"/>
          <w:b/>
          <w:bCs/>
          <w:color w:val="365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35AA" wp14:editId="0362ADDA">
                <wp:simplePos x="0" y="0"/>
                <wp:positionH relativeFrom="column">
                  <wp:posOffset>608330</wp:posOffset>
                </wp:positionH>
                <wp:positionV relativeFrom="paragraph">
                  <wp:posOffset>239395</wp:posOffset>
                </wp:positionV>
                <wp:extent cx="4800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659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F5D93" id="直接连接符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8.85pt" to="425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" strokecolor="#36597d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cs="黑体" w:hint="eastAsia"/>
          <w:b/>
          <w:bCs/>
          <w:color w:val="36597D"/>
        </w:rPr>
        <w:t>邮寄地址：</w:t>
      </w:r>
    </w:p>
    <w:tbl>
      <w:tblPr>
        <w:tblStyle w:val="a7"/>
        <w:tblpPr w:leftFromText="180" w:rightFromText="180" w:vertAnchor="text" w:horzAnchor="page" w:tblpX="1619" w:tblpY="112"/>
        <w:tblOverlap w:val="never"/>
        <w:tblW w:w="9354" w:type="dxa"/>
        <w:tblLook w:val="04A0" w:firstRow="1" w:lastRow="0" w:firstColumn="1" w:lastColumn="0" w:noHBand="0" w:noVBand="1"/>
      </w:tblPr>
      <w:tblGrid>
        <w:gridCol w:w="1041"/>
        <w:gridCol w:w="1052"/>
        <w:gridCol w:w="4263"/>
        <w:gridCol w:w="2998"/>
      </w:tblGrid>
      <w:tr w:rsidR="00C23C40" w14:paraId="487DC445" w14:textId="77777777">
        <w:trPr>
          <w:trHeight w:val="409"/>
        </w:trPr>
        <w:tc>
          <w:tcPr>
            <w:tcW w:w="93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979D62" w14:textId="77777777" w:rsidR="00C23C40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eastAsia="zh-Hans"/>
              </w:rPr>
              <w:t>需求明细</w:t>
            </w:r>
          </w:p>
        </w:tc>
      </w:tr>
      <w:tr w:rsidR="00C23C40" w14:paraId="2B33C856" w14:textId="77777777" w:rsidTr="003D7B8F">
        <w:trPr>
          <w:trHeight w:val="409"/>
        </w:trPr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DF54B9" w14:textId="77777777" w:rsidR="00C23C40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C205E3" w14:textId="77777777" w:rsidR="00C23C40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  <w:t>项目</w:t>
            </w:r>
          </w:p>
        </w:tc>
        <w:tc>
          <w:tcPr>
            <w:tcW w:w="72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68B6A5" w14:textId="77777777" w:rsidR="00C23C40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Hans"/>
              </w:rPr>
              <w:t>说明</w:t>
            </w:r>
          </w:p>
        </w:tc>
      </w:tr>
      <w:tr w:rsidR="00C23C40" w14:paraId="5F3873AC" w14:textId="77777777" w:rsidTr="000C4086">
        <w:trPr>
          <w:trHeight w:val="433"/>
        </w:trPr>
        <w:tc>
          <w:tcPr>
            <w:tcW w:w="1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5066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4BFF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  <w:t>客户提供材料</w:t>
            </w:r>
          </w:p>
        </w:tc>
        <w:tc>
          <w:tcPr>
            <w:tcW w:w="42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41B0" w14:textId="77777777" w:rsidR="00C23C40" w:rsidRPr="003D7B8F" w:rsidRDefault="00000000">
            <w:pPr>
              <w:ind w:left="113"/>
              <w:jc w:val="left"/>
              <w:rPr>
                <w:rFonts w:ascii="Times New Roman" w:hAnsi="Times New Roman" w:cs="Times New Roman"/>
                <w:sz w:val="22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包封生物大分子类型</w:t>
            </w:r>
          </w:p>
          <w:p w14:paraId="5A32E4C9" w14:textId="77777777" w:rsidR="00C23C40" w:rsidRDefault="00000000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circRNA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, siRNA, mRNA, DNA, RNP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等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7FE9C7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23C40" w14:paraId="0759653A" w14:textId="77777777" w:rsidTr="000C4086">
        <w:trPr>
          <w:trHeight w:val="423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7B68" w14:textId="77777777" w:rsidR="00C23C40" w:rsidRDefault="00C23C4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0A29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CEBE" w14:textId="77777777" w:rsidR="00C23C40" w:rsidRDefault="00000000">
            <w:pPr>
              <w:spacing w:line="360" w:lineRule="auto"/>
              <w:ind w:left="113"/>
              <w:jc w:val="left"/>
              <w:rPr>
                <w:rFonts w:ascii="Times New Roman" w:hAnsi="Times New Roman" w:cs="Times New Roman"/>
                <w:szCs w:val="21"/>
              </w:rPr>
            </w:pPr>
            <w:r w:rsidRPr="003D7B8F">
              <w:rPr>
                <w:rFonts w:ascii="Times New Roman" w:hAnsi="Times New Roman" w:cs="Times New Roman"/>
                <w:sz w:val="22"/>
                <w:szCs w:val="24"/>
              </w:rPr>
              <w:t>所需包封量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（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mg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D70EA3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23C40" w14:paraId="6C7BDFC4" w14:textId="77777777" w:rsidTr="000C4086">
        <w:trPr>
          <w:trHeight w:val="328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05AA" w14:textId="77777777" w:rsidR="00C23C40" w:rsidRDefault="00C23C4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08F3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22FA" w14:textId="77777777" w:rsidR="00C23C40" w:rsidRDefault="00000000">
            <w:pPr>
              <w:spacing w:line="360" w:lineRule="auto"/>
              <w:ind w:left="113"/>
              <w:jc w:val="left"/>
              <w:rPr>
                <w:rFonts w:ascii="Times New Roman" w:hAnsi="Times New Roman" w:cs="Times New Roman"/>
                <w:szCs w:val="21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核酸包封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N/P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比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F59C59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23C40" w14:paraId="2D6445A8" w14:textId="77777777" w:rsidTr="000C4086">
        <w:trPr>
          <w:trHeight w:val="328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4F72" w14:textId="77777777" w:rsidR="00C23C40" w:rsidRDefault="00C23C4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C253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B1EF" w14:textId="3EE13F99" w:rsidR="00C23C40" w:rsidRDefault="00000000">
            <w:pPr>
              <w:spacing w:line="36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核酸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/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蛋白质量比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若多种核酸、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RNP</w:t>
            </w:r>
            <w:r w:rsidR="0087792F">
              <w:rPr>
                <w:rFonts w:ascii="Times New Roman" w:hAnsi="Times New Roman" w:cs="Times New Roman" w:hint="eastAsia"/>
                <w:bCs/>
                <w:sz w:val="18"/>
                <w:szCs w:val="18"/>
                <w:lang w:eastAsia="zh-Hans"/>
              </w:rPr>
              <w:t>，请写明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)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3DF81D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23C40" w14:paraId="0275AC8F" w14:textId="77777777" w:rsidTr="000C4086">
        <w:trPr>
          <w:trHeight w:val="90"/>
        </w:trPr>
        <w:tc>
          <w:tcPr>
            <w:tcW w:w="1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FEB1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C323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  <w:t>复方磷脂选用</w:t>
            </w:r>
          </w:p>
        </w:tc>
        <w:tc>
          <w:tcPr>
            <w:tcW w:w="426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5F2DB" w14:textId="68C090D2" w:rsidR="00C23C40" w:rsidRPr="003D7B8F" w:rsidRDefault="00000000">
            <w:pPr>
              <w:jc w:val="left"/>
              <w:rPr>
                <w:rFonts w:ascii="Times New Roman" w:hAnsi="Times New Roman" w:cs="Times New Roman"/>
                <w:sz w:val="22"/>
                <w:lang w:eastAsia="zh-Hans"/>
              </w:rPr>
            </w:pPr>
            <w:r w:rsidRPr="003D7B8F">
              <w:rPr>
                <w:rFonts w:ascii="Times New Roman" w:hAnsi="Times New Roman" w:cs="Times New Roman"/>
                <w:sz w:val="22"/>
              </w:rPr>
              <w:t>选用的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复方磷脂配方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3926691" w14:textId="21F50F81" w:rsidR="00C23C40" w:rsidRDefault="003D7B8F" w:rsidP="003D7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Hans"/>
              </w:rPr>
            </w:pPr>
            <w:proofErr w:type="gramStart"/>
            <w:r w:rsidRPr="003D7B8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D7B8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  <w:lang w:eastAsia="zh-Hans"/>
              </w:rPr>
              <w:t>MC</w:t>
            </w:r>
            <w:proofErr w:type="gramEnd"/>
            <w:r w:rsidRPr="003D7B8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D7B8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3D7B8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  <w:lang w:eastAsia="zh-Hans"/>
              </w:rPr>
              <w:t>SM102</w:t>
            </w:r>
            <w:r w:rsidRPr="003D7B8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  <w:lang w:eastAsia="zh-Hans"/>
              </w:rPr>
              <w:t>/</w:t>
            </w:r>
            <w:r w:rsidRPr="003D7B8F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  <w:lang w:eastAsia="zh-Hans"/>
              </w:rPr>
              <w:t>ALC0315</w:t>
            </w:r>
            <w:r w:rsidRPr="003D7B8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C23C40" w14:paraId="254C5B1B" w14:textId="77777777" w:rsidTr="000C4086">
        <w:trPr>
          <w:trHeight w:val="90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769A24B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407DE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E9A5B" w14:textId="77777777" w:rsidR="00C23C40" w:rsidRPr="003D7B8F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lang w:eastAsia="zh-Hans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磷脂浓度</w:t>
            </w:r>
            <w:r w:rsidRPr="003D7B8F">
              <w:rPr>
                <w:rFonts w:ascii="Times New Roman" w:hAnsi="Times New Roman" w:cs="Times New Roman"/>
                <w:bCs/>
                <w:sz w:val="22"/>
                <w:lang w:eastAsia="zh-Hans"/>
              </w:rPr>
              <w:t>(mM)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64E44C34" w14:textId="77777777" w:rsidR="00C23C40" w:rsidRDefault="00C23C40">
            <w:pPr>
              <w:spacing w:line="360" w:lineRule="auto"/>
              <w:ind w:firstLineChars="800" w:firstLine="19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Hans"/>
              </w:rPr>
            </w:pPr>
          </w:p>
        </w:tc>
      </w:tr>
      <w:tr w:rsidR="00C23C40" w14:paraId="597C7EF4" w14:textId="77777777" w:rsidTr="000C4086">
        <w:trPr>
          <w:trHeight w:val="90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D4FEA14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40835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BDEB3" w14:textId="16B44244" w:rsidR="00C23C40" w:rsidRPr="003D7B8F" w:rsidRDefault="003D7B8F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lang w:eastAsia="zh-Hans"/>
              </w:rPr>
            </w:pPr>
            <w:r w:rsidRPr="003D7B8F">
              <w:rPr>
                <w:rFonts w:ascii="Times New Roman" w:hAnsi="Times New Roman" w:cs="Times New Roman" w:hint="eastAsia"/>
                <w:sz w:val="22"/>
                <w:lang w:eastAsia="zh-Hans"/>
              </w:rPr>
              <w:t>（若定制）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配方</w:t>
            </w:r>
            <w:r w:rsidRPr="003D7B8F">
              <w:rPr>
                <w:rFonts w:ascii="Times New Roman" w:hAnsi="Times New Roman" w:cs="Times New Roman"/>
                <w:sz w:val="22"/>
              </w:rPr>
              <w:t>的</w:t>
            </w: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比例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BAB6632" w14:textId="77777777" w:rsidR="00C23C40" w:rsidRDefault="00C23C40">
            <w:pPr>
              <w:spacing w:line="360" w:lineRule="auto"/>
              <w:ind w:firstLineChars="800" w:firstLine="19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Hans"/>
              </w:rPr>
            </w:pPr>
          </w:p>
        </w:tc>
      </w:tr>
      <w:tr w:rsidR="00C23C40" w14:paraId="53223347" w14:textId="77777777" w:rsidTr="000C4086">
        <w:trPr>
          <w:trHeight w:val="90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81F3AF9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261E41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35524" w14:textId="77777777" w:rsidR="00C23C40" w:rsidRPr="003D7B8F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lang w:eastAsia="zh-Hans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是否添加荧光染料</w:t>
            </w:r>
            <w:r w:rsidRPr="003D7B8F">
              <w:rPr>
                <w:rFonts w:ascii="Times New Roman" w:hAnsi="Times New Roman" w:cs="Times New Roman"/>
                <w:sz w:val="22"/>
              </w:rPr>
              <w:t>？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3C62264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Hans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C23C40" w14:paraId="1289DCD5" w14:textId="77777777" w:rsidTr="000C4086">
        <w:trPr>
          <w:trHeight w:val="90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15FDED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BB4811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zh-Han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54EC" w14:textId="5A91A212" w:rsidR="00C23C40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F">
              <w:rPr>
                <w:rFonts w:ascii="Times New Roman" w:hAnsi="Times New Roman" w:cs="Times New Roman"/>
                <w:sz w:val="22"/>
                <w:lang w:eastAsia="zh-Hans"/>
              </w:rPr>
              <w:t>添加荧光染料</w:t>
            </w:r>
            <w:r w:rsidR="003D7B8F" w:rsidRPr="003D7B8F">
              <w:rPr>
                <w:rFonts w:ascii="Times New Roman" w:hAnsi="Times New Roman" w:cs="Times New Roman" w:hint="eastAsia"/>
                <w:sz w:val="22"/>
                <w:lang w:eastAsia="zh-Hans"/>
              </w:rPr>
              <w:t>种类及浓度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(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如</w:t>
            </w:r>
            <w:proofErr w:type="spellStart"/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DiD</w:t>
            </w:r>
            <w:proofErr w:type="spellEnd"/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 xml:space="preserve">, </w:t>
            </w:r>
            <w:proofErr w:type="spellStart"/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DiI</w:t>
            </w:r>
            <w:proofErr w:type="spellEnd"/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等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  <w:lang w:eastAsia="zh-Hans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3F6EA3AC" w14:textId="3AA7271A" w:rsidR="00C23C40" w:rsidRPr="003D7B8F" w:rsidRDefault="003D7B8F" w:rsidP="003D7B8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B8F">
              <w:rPr>
                <w:rFonts w:ascii="Times New Roman" w:hAnsi="Times New Roman" w:cs="Times New Roman" w:hint="eastAsia"/>
                <w:sz w:val="18"/>
                <w:szCs w:val="18"/>
              </w:rPr>
              <w:t>染料：</w:t>
            </w:r>
            <w:r w:rsidRPr="003D7B8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3D7B8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3D7B8F">
              <w:rPr>
                <w:rFonts w:ascii="Times New Roman" w:hAnsi="Times New Roman" w:cs="Times New Roman" w:hint="eastAsia"/>
                <w:sz w:val="18"/>
                <w:szCs w:val="18"/>
              </w:rPr>
              <w:t>浓度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(%mol)</w:t>
            </w:r>
            <w:r w:rsidRPr="003D7B8F">
              <w:rPr>
                <w:rFonts w:ascii="Times New Roman" w:hAnsi="Times New Roman" w:cs="Times New Roman" w:hint="eastAsia"/>
                <w:sz w:val="18"/>
                <w:szCs w:val="18"/>
              </w:rPr>
              <w:t>：</w:t>
            </w:r>
          </w:p>
        </w:tc>
      </w:tr>
      <w:tr w:rsidR="00C23C40" w14:paraId="1BC6F83E" w14:textId="77777777" w:rsidTr="000C4086">
        <w:trPr>
          <w:trHeight w:val="229"/>
        </w:trPr>
        <w:tc>
          <w:tcPr>
            <w:tcW w:w="10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03CC27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BFA36" w14:textId="77777777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后处理</w:t>
            </w:r>
          </w:p>
        </w:tc>
        <w:tc>
          <w:tcPr>
            <w:tcW w:w="426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38D87" w14:textId="77777777" w:rsidR="003D7B8F" w:rsidRDefault="00000000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缓冲液选择</w:t>
            </w:r>
          </w:p>
          <w:p w14:paraId="5329B1CE" w14:textId="6F55602E" w:rsidR="00C23C40" w:rsidRPr="003D7B8F" w:rsidRDefault="003D7B8F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  <w:lang w:eastAsia="zh-Hans"/>
              </w:rPr>
              <w:t>【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1xPBS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10%Sur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  <w:lang w:eastAsia="zh-Hans"/>
              </w:rPr>
              <w:t>】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【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 xml:space="preserve">20mM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TrisHCl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+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8%Sur</w:t>
            </w:r>
            <w:r>
              <w:rPr>
                <w:rFonts w:ascii="Times New Roman" w:hAnsi="Times New Roman" w:cs="Times New Roman" w:hint="eastAsia"/>
                <w:bCs/>
                <w:sz w:val="18"/>
                <w:szCs w:val="18"/>
                <w:lang w:eastAsia="zh-Hans"/>
              </w:rPr>
              <w:t>】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197132B" w14:textId="602962CF" w:rsidR="00C23C40" w:rsidRDefault="00C23C40" w:rsidP="003D7B8F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23C40" w14:paraId="64CBE3DC" w14:textId="77777777" w:rsidTr="000C4086">
        <w:trPr>
          <w:trHeight w:val="229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2E2F07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EEFFA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93678" w14:textId="77777777" w:rsidR="00C23C40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是否调整缓冲液浓度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E0B5BC2" w14:textId="5DE3F37F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Hans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 w:rsidR="003D7B8F" w:rsidRPr="003D7B8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(</w:t>
            </w:r>
            <w:r w:rsidR="003D7B8F" w:rsidRPr="003D7B8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浓度：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3D7B8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 xml:space="preserve">    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3D7B8F" w:rsidRPr="003D7B8F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>)</w:t>
            </w:r>
            <w:r w:rsidRPr="003D7B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C23C40" w14:paraId="57C94D47" w14:textId="77777777" w:rsidTr="000C4086">
        <w:trPr>
          <w:trHeight w:val="229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F16C93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34B1" w14:textId="77777777" w:rsidR="00C23C40" w:rsidRDefault="00C23C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5CB8" w14:textId="77777777" w:rsidR="00C23C40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  <w:t>是否需要浓缩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0CF2C056" w14:textId="5496EE15" w:rsidR="00C23C40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="003D7B8F">
              <w:rPr>
                <w:rFonts w:ascii="Times New Roman" w:hAnsi="Times New Roman" w:cs="Times New Roman" w:hint="eastAsia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9B766D" w14:paraId="05312EE2" w14:textId="77777777" w:rsidTr="000C4086">
        <w:trPr>
          <w:trHeight w:val="229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0A672CF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F5D1E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433A5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0.22μm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滤膜过滤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D6E2292" w14:textId="4029E189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9B766D" w14:paraId="38EDE494" w14:textId="77777777" w:rsidTr="000C4086">
        <w:trPr>
          <w:trHeight w:val="131"/>
        </w:trPr>
        <w:tc>
          <w:tcPr>
            <w:tcW w:w="1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40AF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657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检测项目</w:t>
            </w:r>
          </w:p>
        </w:tc>
        <w:tc>
          <w:tcPr>
            <w:tcW w:w="42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F622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终产物颗粒粒径检测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096ED6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  <w:u w:val="single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马尔文粒径仪</w:t>
            </w:r>
          </w:p>
        </w:tc>
      </w:tr>
      <w:tr w:rsidR="009B766D" w14:paraId="3B7FAC34" w14:textId="77777777" w:rsidTr="000C4086">
        <w:trPr>
          <w:trHeight w:val="90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DDA1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377E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39F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终产物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PDI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检测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E131A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马尔文粒径仪</w:t>
            </w:r>
          </w:p>
        </w:tc>
      </w:tr>
      <w:tr w:rsidR="009B766D" w14:paraId="16D32833" w14:textId="77777777" w:rsidTr="000C4086">
        <w:trPr>
          <w:trHeight w:val="90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25FA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E8D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430C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包封率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B4E572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Qubit 4.0</w:t>
            </w:r>
          </w:p>
        </w:tc>
      </w:tr>
      <w:tr w:rsidR="009B766D" w14:paraId="33E4F7E1" w14:textId="77777777" w:rsidTr="003D7B8F">
        <w:trPr>
          <w:trHeight w:val="251"/>
        </w:trPr>
        <w:tc>
          <w:tcPr>
            <w:tcW w:w="1041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B9E194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F0FB552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ABDA5D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zh-Hans"/>
              </w:rPr>
              <w:t>其他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：</w:t>
            </w:r>
          </w:p>
        </w:tc>
      </w:tr>
      <w:tr w:rsidR="009B766D" w14:paraId="7D7BBD25" w14:textId="77777777" w:rsidTr="00F74215">
        <w:trPr>
          <w:trHeight w:val="1039"/>
        </w:trPr>
        <w:tc>
          <w:tcPr>
            <w:tcW w:w="935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9B7247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B766D" w14:paraId="6F029E96" w14:textId="77777777" w:rsidTr="00F74215">
        <w:trPr>
          <w:trHeight w:val="1039"/>
        </w:trPr>
        <w:tc>
          <w:tcPr>
            <w:tcW w:w="935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B080DB5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B766D" w14:paraId="0232A0A6" w14:textId="77777777" w:rsidTr="000C4086">
        <w:trPr>
          <w:trHeight w:val="497"/>
        </w:trPr>
        <w:tc>
          <w:tcPr>
            <w:tcW w:w="1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4143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8EF6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其它</w:t>
            </w:r>
          </w:p>
        </w:tc>
        <w:tc>
          <w:tcPr>
            <w:tcW w:w="426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37BA9" w14:textId="18709B04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是否需要空载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纳米颗粒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？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81BEBD2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9B766D" w14:paraId="6C5BA992" w14:textId="77777777" w:rsidTr="000C4086">
        <w:trPr>
          <w:trHeight w:val="497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49AD1C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2FCD8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2AA3A4" w14:textId="6C4A69BA" w:rsidR="009B766D" w:rsidRDefault="009B766D" w:rsidP="009B76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空载的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纳米颗粒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，是否需要后处理？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6ED494C1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9B766D" w14:paraId="01C14E10" w14:textId="77777777" w:rsidTr="000C4086">
        <w:trPr>
          <w:trHeight w:val="497"/>
        </w:trPr>
        <w:tc>
          <w:tcPr>
            <w:tcW w:w="104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38530D1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E6F41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EF0CB1" w14:textId="77777777" w:rsidR="009B766D" w:rsidRDefault="009B766D" w:rsidP="009B766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多余包裹材料是否寄回？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62C6DAB5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否</w:t>
            </w:r>
          </w:p>
        </w:tc>
      </w:tr>
      <w:tr w:rsidR="009B766D" w14:paraId="68B905FD" w14:textId="77777777" w:rsidTr="003D7B8F">
        <w:trPr>
          <w:trHeight w:val="1039"/>
        </w:trPr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DC7C66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9D44EC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交付方式</w:t>
            </w:r>
          </w:p>
        </w:tc>
        <w:tc>
          <w:tcPr>
            <w:tcW w:w="72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6A09D8" w14:textId="5059DF44" w:rsidR="009B766D" w:rsidRPr="00A73969" w:rsidRDefault="009B766D" w:rsidP="00A73969">
            <w:pPr>
              <w:pStyle w:val="a9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A73969">
              <w:rPr>
                <w:rFonts w:ascii="Times New Roman" w:hAnsi="Times New Roman" w:cs="Times New Roman"/>
                <w:sz w:val="24"/>
                <w:szCs w:val="28"/>
              </w:rPr>
              <w:t>4℃</w:t>
            </w:r>
            <w:r w:rsidRPr="00A73969">
              <w:rPr>
                <w:rFonts w:ascii="Times New Roman" w:hAnsi="Times New Roman" w:cs="Times New Roman"/>
                <w:sz w:val="24"/>
                <w:szCs w:val="28"/>
              </w:rPr>
              <w:t>冰袋（建议江浙沪）。</w:t>
            </w:r>
          </w:p>
          <w:p w14:paraId="330883E7" w14:textId="4CD786D2" w:rsidR="009B766D" w:rsidRPr="00A73969" w:rsidRDefault="009B766D" w:rsidP="00A73969">
            <w:pPr>
              <w:pStyle w:val="a9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3969">
              <w:rPr>
                <w:rFonts w:ascii="Times New Roman" w:hAnsi="Times New Roman" w:cs="Times New Roman"/>
                <w:sz w:val="24"/>
                <w:szCs w:val="28"/>
              </w:rPr>
              <w:t>干冰运输（</w:t>
            </w:r>
            <w:r w:rsidRPr="00A73969">
              <w:rPr>
                <w:rFonts w:ascii="Times New Roman" w:hAnsi="Times New Roman" w:cs="Times New Roman"/>
                <w:sz w:val="24"/>
                <w:szCs w:val="28"/>
              </w:rPr>
              <w:t>+300</w:t>
            </w:r>
            <w:r w:rsidRPr="00A73969">
              <w:rPr>
                <w:rFonts w:ascii="Times New Roman" w:hAnsi="Times New Roman" w:cs="Times New Roman"/>
                <w:sz w:val="24"/>
                <w:szCs w:val="28"/>
              </w:rPr>
              <w:t>干冰及冷链运输费）</w:t>
            </w:r>
            <w:proofErr w:type="gramStart"/>
            <w:r w:rsidRPr="00A739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勿反复</w:t>
            </w:r>
            <w:proofErr w:type="gramEnd"/>
            <w:r w:rsidRPr="00A7396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冻融。</w:t>
            </w:r>
          </w:p>
        </w:tc>
      </w:tr>
      <w:tr w:rsidR="00AC3691" w14:paraId="2E1E7769" w14:textId="77777777" w:rsidTr="003D7B8F">
        <w:trPr>
          <w:trHeight w:val="1039"/>
        </w:trPr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45B9E9" w14:textId="61D7BB54" w:rsidR="00AC3691" w:rsidRDefault="00AC3691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F9E447" w14:textId="58182455" w:rsidR="00AC3691" w:rsidRDefault="00AC3691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交付货品</w:t>
            </w:r>
          </w:p>
        </w:tc>
        <w:tc>
          <w:tcPr>
            <w:tcW w:w="72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6FDF4E" w14:textId="68362DC8" w:rsidR="00AC3691" w:rsidRPr="00DB66F5" w:rsidRDefault="00E01B2E" w:rsidP="00DB66F5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根据客户需求制备的</w:t>
            </w:r>
            <w:r w:rsidR="00AC3691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产物</w:t>
            </w:r>
          </w:p>
          <w:p w14:paraId="146286D0" w14:textId="77777777" w:rsidR="00DB66F5" w:rsidRDefault="00E01B2E" w:rsidP="00AC3691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产物合成质量</w:t>
            </w:r>
            <w:r w:rsidR="00AC3691">
              <w:rPr>
                <w:rFonts w:ascii="Times New Roman" w:hAnsi="Times New Roman" w:cs="Times New Roman" w:hint="eastAsia"/>
                <w:sz w:val="24"/>
                <w:szCs w:val="28"/>
              </w:rPr>
              <w:t>报告</w:t>
            </w:r>
          </w:p>
          <w:p w14:paraId="0EB76EB3" w14:textId="7B0CC1CE" w:rsidR="00AC3691" w:rsidRPr="00DB66F5" w:rsidRDefault="00E01B2E" w:rsidP="00DB66F5">
            <w:pPr>
              <w:ind w:left="113"/>
              <w:jc w:val="left"/>
              <w:rPr>
                <w:rFonts w:ascii="Times New Roman" w:hAnsi="Times New Roman" w:cs="Times New Roman" w:hint="eastAsia"/>
                <w:sz w:val="24"/>
                <w:szCs w:val="28"/>
              </w:rPr>
            </w:pPr>
            <w:r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[</w:t>
            </w:r>
            <w:r w:rsidR="00DB66F5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包含：实验参数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(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流速，流速比等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)</w:t>
            </w:r>
            <w:r w:rsidR="00DB66F5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、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DLS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（</w:t>
            </w:r>
            <w:r w:rsidR="00DB66F5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粒径、</w:t>
            </w:r>
            <w:r w:rsidR="00DB66F5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PDI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）</w:t>
            </w:r>
            <w:r w:rsidR="00DB66F5"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、</w:t>
            </w:r>
            <w:r w:rsidR="00A73969">
              <w:rPr>
                <w:rFonts w:ascii="Times New Roman" w:hAnsi="Times New Roman" w:cs="Times New Roman" w:hint="eastAsia"/>
                <w:sz w:val="24"/>
                <w:szCs w:val="28"/>
              </w:rPr>
              <w:t>包封率</w:t>
            </w:r>
            <w:r w:rsidRPr="00DB66F5">
              <w:rPr>
                <w:rFonts w:ascii="Times New Roman" w:hAnsi="Times New Roman" w:cs="Times New Roman" w:hint="eastAsia"/>
                <w:sz w:val="24"/>
                <w:szCs w:val="28"/>
              </w:rPr>
              <w:t>]</w:t>
            </w:r>
          </w:p>
        </w:tc>
      </w:tr>
      <w:tr w:rsidR="009B766D" w14:paraId="7616FAE8" w14:textId="77777777" w:rsidTr="003D7B8F">
        <w:trPr>
          <w:trHeight w:val="1039"/>
        </w:trPr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27A948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95F7FD" w14:textId="77777777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交货期</w:t>
            </w:r>
          </w:p>
        </w:tc>
        <w:tc>
          <w:tcPr>
            <w:tcW w:w="72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576DAB" w14:textId="77777777" w:rsidR="009B766D" w:rsidRDefault="009B766D" w:rsidP="009B766D">
            <w:pPr>
              <w:spacing w:line="36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正式合同签订后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个工作日内发货。</w:t>
            </w:r>
          </w:p>
        </w:tc>
      </w:tr>
      <w:tr w:rsidR="009B766D" w14:paraId="32ABB80E" w14:textId="77777777" w:rsidTr="003D7B8F">
        <w:trPr>
          <w:trHeight w:val="1039"/>
        </w:trPr>
        <w:tc>
          <w:tcPr>
            <w:tcW w:w="1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5A820F" w14:textId="00C0B832" w:rsidR="009B766D" w:rsidRDefault="009B766D" w:rsidP="009B766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53C51DD" w14:textId="031D1B54" w:rsidR="00D2747A" w:rsidRDefault="009B766D" w:rsidP="00D2747A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72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1D7204" w14:textId="77777777" w:rsidR="009B766D" w:rsidRDefault="009B766D" w:rsidP="009B766D">
            <w:pPr>
              <w:spacing w:line="360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AA4828D" w14:textId="77777777" w:rsidR="00C23C40" w:rsidRDefault="00C23C40">
      <w:pPr>
        <w:rPr>
          <w:rFonts w:ascii="Times New Roman" w:hAnsi="Times New Roman" w:cs="Times New Roman"/>
        </w:rPr>
      </w:pPr>
    </w:p>
    <w:p w14:paraId="44314732" w14:textId="11C2A939" w:rsidR="00C23C40" w:rsidRDefault="00FE7516" w:rsidP="00D2747A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请将本表格填写完毕，打印后签字确认。可以扫描</w:t>
      </w:r>
      <w:proofErr w:type="gramStart"/>
      <w:r>
        <w:rPr>
          <w:rFonts w:hint="eastAsia"/>
        </w:rPr>
        <w:t>件形式</w:t>
      </w:r>
      <w:proofErr w:type="gramEnd"/>
      <w:r>
        <w:rPr>
          <w:rFonts w:hint="eastAsia"/>
        </w:rPr>
        <w:t>或</w:t>
      </w:r>
      <w:r>
        <w:rPr>
          <w:rFonts w:hint="eastAsia"/>
        </w:rPr>
        <w:t>随样本</w:t>
      </w:r>
      <w:r>
        <w:rPr>
          <w:rFonts w:hint="eastAsia"/>
        </w:rPr>
        <w:t>邮寄纸质版</w:t>
      </w:r>
      <w:r w:rsidR="00D2747A">
        <w:rPr>
          <w:rFonts w:hint="eastAsia"/>
        </w:rPr>
        <w:t>至上海</w:t>
      </w:r>
      <w:proofErr w:type="gramStart"/>
      <w:r w:rsidR="00D2747A">
        <w:rPr>
          <w:rFonts w:hint="eastAsia"/>
        </w:rPr>
        <w:t>澎</w:t>
      </w:r>
      <w:proofErr w:type="gramEnd"/>
      <w:r w:rsidR="00D2747A">
        <w:rPr>
          <w:rFonts w:hint="eastAsia"/>
        </w:rPr>
        <w:t>赞生物技术公司</w:t>
      </w:r>
      <w:r>
        <w:rPr>
          <w:rFonts w:hint="eastAsia"/>
        </w:rPr>
        <w:t>。</w:t>
      </w:r>
    </w:p>
    <w:p w14:paraId="3136BABF" w14:textId="766CA2A4" w:rsidR="00464F39" w:rsidRDefault="00464F39" w:rsidP="00D2747A">
      <w:pPr>
        <w:pStyle w:val="a9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如有额外需求，请于备注栏内细致填写</w:t>
      </w:r>
    </w:p>
    <w:p w14:paraId="0C40788D" w14:textId="62EADFF2" w:rsidR="00FE7516" w:rsidRDefault="0053608C" w:rsidP="00D2747A">
      <w:pPr>
        <w:pStyle w:val="a9"/>
        <w:numPr>
          <w:ilvl w:val="0"/>
          <w:numId w:val="4"/>
        </w:numPr>
        <w:ind w:firstLineChars="0"/>
      </w:pPr>
      <w:r>
        <w:rPr>
          <w:rFonts w:hint="eastAsia"/>
        </w:rPr>
        <w:t>如实验结束后提出额外需求</w:t>
      </w:r>
      <w:r w:rsidR="00464F39">
        <w:rPr>
          <w:rFonts w:hint="eastAsia"/>
        </w:rPr>
        <w:t>，本着为客户服务的精神，友好协商解决，但产生</w:t>
      </w:r>
      <w:r>
        <w:rPr>
          <w:rFonts w:hint="eastAsia"/>
        </w:rPr>
        <w:t>额外</w:t>
      </w:r>
      <w:r w:rsidR="00464F39">
        <w:rPr>
          <w:rFonts w:hint="eastAsia"/>
        </w:rPr>
        <w:t>费用需根据实际情况另行结算。</w:t>
      </w:r>
    </w:p>
    <w:p w14:paraId="3AD803EF" w14:textId="77777777" w:rsidR="00FE7516" w:rsidRDefault="00FE7516"/>
    <w:p w14:paraId="3AF0800A" w14:textId="77777777" w:rsidR="00464F39" w:rsidRDefault="00464F39"/>
    <w:p w14:paraId="677DB601" w14:textId="77777777" w:rsidR="00464F39" w:rsidRDefault="00464F39"/>
    <w:p w14:paraId="3ADC202A" w14:textId="77777777" w:rsidR="00464F39" w:rsidRDefault="00464F39"/>
    <w:p w14:paraId="5F99C88D" w14:textId="77777777" w:rsidR="00464F39" w:rsidRDefault="00464F39"/>
    <w:p w14:paraId="534BA042" w14:textId="77777777" w:rsidR="00464F39" w:rsidRDefault="00464F39"/>
    <w:p w14:paraId="6EFA6137" w14:textId="77777777" w:rsidR="00464F39" w:rsidRDefault="00464F39"/>
    <w:p w14:paraId="71866A99" w14:textId="77777777" w:rsidR="00464F39" w:rsidRDefault="00464F39">
      <w:pPr>
        <w:rPr>
          <w:rFonts w:hint="eastAsia"/>
        </w:rPr>
      </w:pPr>
    </w:p>
    <w:p w14:paraId="31851930" w14:textId="77777777" w:rsidR="00C23C40" w:rsidRDefault="00000000">
      <w:r>
        <w:rPr>
          <w:rFonts w:hint="eastAsia"/>
          <w:b/>
          <w:bCs/>
          <w:sz w:val="24"/>
          <w:szCs w:val="28"/>
        </w:rPr>
        <w:t>签字：</w:t>
      </w:r>
      <w:r>
        <w:rPr>
          <w:rFonts w:hint="eastAsia"/>
          <w:b/>
          <w:bCs/>
          <w:sz w:val="24"/>
          <w:szCs w:val="28"/>
        </w:rPr>
        <w:t xml:space="preserve">                                 </w:t>
      </w:r>
      <w:r>
        <w:rPr>
          <w:rFonts w:hint="eastAsia"/>
          <w:b/>
          <w:bCs/>
          <w:sz w:val="24"/>
          <w:szCs w:val="28"/>
        </w:rPr>
        <w:t>时间：</w:t>
      </w:r>
      <w:r>
        <w:rPr>
          <w:rFonts w:hint="eastAsia"/>
          <w:b/>
          <w:bCs/>
          <w:sz w:val="24"/>
          <w:szCs w:val="28"/>
        </w:rPr>
        <w:t xml:space="preserve">      </w:t>
      </w:r>
      <w:r>
        <w:rPr>
          <w:rFonts w:hint="eastAsia"/>
          <w:b/>
          <w:bCs/>
          <w:sz w:val="24"/>
          <w:szCs w:val="28"/>
        </w:rPr>
        <w:t>年</w:t>
      </w:r>
      <w:r>
        <w:rPr>
          <w:rFonts w:hint="eastAsia"/>
          <w:b/>
          <w:bCs/>
          <w:sz w:val="24"/>
          <w:szCs w:val="28"/>
        </w:rPr>
        <w:t xml:space="preserve">       </w:t>
      </w:r>
      <w:r>
        <w:rPr>
          <w:rFonts w:hint="eastAsia"/>
          <w:b/>
          <w:bCs/>
          <w:sz w:val="24"/>
          <w:szCs w:val="28"/>
        </w:rPr>
        <w:t>月</w:t>
      </w:r>
      <w:r>
        <w:rPr>
          <w:rFonts w:hint="eastAsia"/>
          <w:b/>
          <w:bCs/>
          <w:sz w:val="24"/>
          <w:szCs w:val="28"/>
        </w:rPr>
        <w:t xml:space="preserve">      </w:t>
      </w:r>
      <w:r>
        <w:rPr>
          <w:rFonts w:hint="eastAsia"/>
          <w:b/>
          <w:bCs/>
          <w:sz w:val="24"/>
          <w:szCs w:val="28"/>
        </w:rPr>
        <w:t>日</w:t>
      </w:r>
    </w:p>
    <w:sectPr w:rsidR="00C23C4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3541" w14:textId="77777777" w:rsidR="00A844E1" w:rsidRDefault="00A844E1">
      <w:r>
        <w:separator/>
      </w:r>
    </w:p>
  </w:endnote>
  <w:endnote w:type="continuationSeparator" w:id="0">
    <w:p w14:paraId="54567F27" w14:textId="77777777" w:rsidR="00A844E1" w:rsidRDefault="00A8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300026"/>
      <w:docPartObj>
        <w:docPartGallery w:val="Page Numbers (Bottom of Page)"/>
        <w:docPartUnique/>
      </w:docPartObj>
    </w:sdtPr>
    <w:sdtContent>
      <w:p w14:paraId="6D7B70E2" w14:textId="1F7566F1" w:rsidR="0087792F" w:rsidRDefault="0087792F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21EFF7" w14:textId="62DDAE7A" w:rsidR="00C23C40" w:rsidRDefault="00C23C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AF90" w14:textId="77777777" w:rsidR="00A844E1" w:rsidRDefault="00A844E1">
      <w:r>
        <w:separator/>
      </w:r>
    </w:p>
  </w:footnote>
  <w:footnote w:type="continuationSeparator" w:id="0">
    <w:p w14:paraId="531E4813" w14:textId="77777777" w:rsidR="00A844E1" w:rsidRDefault="00A8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D507" w14:textId="77777777" w:rsidR="00C23C4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8AD1DD" wp14:editId="1AA1E08E">
              <wp:simplePos x="0" y="0"/>
              <wp:positionH relativeFrom="column">
                <wp:posOffset>-1150620</wp:posOffset>
              </wp:positionH>
              <wp:positionV relativeFrom="paragraph">
                <wp:posOffset>359410</wp:posOffset>
              </wp:positionV>
              <wp:extent cx="7607300" cy="6350"/>
              <wp:effectExtent l="0" t="4445" r="0" b="8255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80" y="1312545"/>
                        <a:ext cx="76073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BDFDE0" id="直接连接符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6pt,28.3pt" to="508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" strokecolor="#ffc000 [3207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30762F" wp14:editId="1132D7AC">
              <wp:simplePos x="0" y="0"/>
              <wp:positionH relativeFrom="column">
                <wp:posOffset>-1143635</wp:posOffset>
              </wp:positionH>
              <wp:positionV relativeFrom="paragraph">
                <wp:posOffset>251460</wp:posOffset>
              </wp:positionV>
              <wp:extent cx="7562215" cy="39370"/>
              <wp:effectExtent l="6350" t="6350" r="13335" b="1778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17780" y="709295"/>
                        <a:ext cx="7562215" cy="3937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58410E" id="矩形 2" o:spid="_x0000_s1026" style="position:absolute;left:0;text-align:left;margin-left:-90.05pt;margin-top:19.8pt;width:595.45pt;height:3.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" fillcolor="black [3200]" strokecolor="black [1600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68898DB" wp14:editId="215CEC51">
          <wp:simplePos x="0" y="0"/>
          <wp:positionH relativeFrom="column">
            <wp:posOffset>3898900</wp:posOffset>
          </wp:positionH>
          <wp:positionV relativeFrom="paragraph">
            <wp:posOffset>-165735</wp:posOffset>
          </wp:positionV>
          <wp:extent cx="2110105" cy="275590"/>
          <wp:effectExtent l="0" t="0" r="10795" b="3810"/>
          <wp:wrapNone/>
          <wp:docPr id="36" name="图片 36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0105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E2A257" wp14:editId="057A9EF4">
              <wp:simplePos x="0" y="0"/>
              <wp:positionH relativeFrom="column">
                <wp:posOffset>819150</wp:posOffset>
              </wp:positionH>
              <wp:positionV relativeFrom="paragraph">
                <wp:posOffset>-216535</wp:posOffset>
              </wp:positionV>
              <wp:extent cx="2666365" cy="396240"/>
              <wp:effectExtent l="0" t="0" r="0" b="0"/>
              <wp:wrapNone/>
              <wp:docPr id="3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6365" cy="39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4BC20" w14:textId="77777777" w:rsidR="00C23C40" w:rsidRDefault="00000000">
                          <w:pPr>
                            <w:pStyle w:val="a6"/>
                            <w:spacing w:line="240" w:lineRule="exact"/>
                            <w:jc w:val="distribute"/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</w:pPr>
                          <w:r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  <w:t>值得您信赖的</w:t>
                          </w:r>
                          <w:proofErr w:type="gramStart"/>
                          <w:r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  <w:t>微流控合作</w:t>
                          </w:r>
                          <w:proofErr w:type="gramEnd"/>
                          <w:r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  <w:t>伙伴</w:t>
                          </w:r>
                        </w:p>
                        <w:p w14:paraId="06B1E5AB" w14:textId="77777777" w:rsidR="00C23C40" w:rsidRDefault="00000000">
                          <w:pPr>
                            <w:pStyle w:val="a6"/>
                            <w:spacing w:line="240" w:lineRule="exact"/>
                            <w:jc w:val="distribute"/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</w:pPr>
                          <w:hyperlink r:id="rId2" w:history="1">
                            <w:r>
                              <w:rPr>
                                <w:rStyle w:val="a8"/>
                                <w:rFonts w:ascii="等线 Light" w:eastAsia="等线 Light" w:hAnsi="等线 Light" w:cs="等线 Light" w:hint="eastAsia"/>
                                <w:b/>
                                <w:bCs/>
                                <w:color w:val="auto"/>
                                <w:u w:val="none"/>
                              </w:rPr>
                              <w:t>www.fluidiclab.com</w:t>
                            </w:r>
                          </w:hyperlink>
                          <w:r>
                            <w:rPr>
                              <w:rFonts w:ascii="等线 Light" w:eastAsia="等线 Light" w:hAnsi="等线 Light" w:cs="等线 Light" w:hint="eastAsia"/>
                              <w:b/>
                              <w:bCs/>
                            </w:rPr>
                            <w:t xml:space="preserve">  021-65103566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2A257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64.5pt;margin-top:-17.05pt;width:209.9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" filled="f" stroked="f">
              <v:textbox style="mso-fit-shape-to-text:t">
                <w:txbxContent>
                  <w:p w14:paraId="2E04BC20" w14:textId="77777777" w:rsidR="00C23C40" w:rsidRDefault="00000000">
                    <w:pPr>
                      <w:pStyle w:val="a6"/>
                      <w:spacing w:line="240" w:lineRule="exact"/>
                      <w:jc w:val="distribute"/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</w:pPr>
                    <w:r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  <w:t>值得您信赖的</w:t>
                    </w:r>
                    <w:proofErr w:type="gramStart"/>
                    <w:r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  <w:t>微流控合作</w:t>
                    </w:r>
                    <w:proofErr w:type="gramEnd"/>
                    <w:r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  <w:t>伙伴</w:t>
                    </w:r>
                  </w:p>
                  <w:p w14:paraId="06B1E5AB" w14:textId="77777777" w:rsidR="00C23C40" w:rsidRDefault="00000000">
                    <w:pPr>
                      <w:pStyle w:val="a6"/>
                      <w:spacing w:line="240" w:lineRule="exact"/>
                      <w:jc w:val="distribute"/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</w:pPr>
                    <w:hyperlink r:id="rId3" w:history="1">
                      <w:r>
                        <w:rPr>
                          <w:rStyle w:val="a8"/>
                          <w:rFonts w:ascii="等线 Light" w:eastAsia="等线 Light" w:hAnsi="等线 Light" w:cs="等线 Light" w:hint="eastAsia"/>
                          <w:b/>
                          <w:bCs/>
                          <w:color w:val="auto"/>
                          <w:u w:val="none"/>
                        </w:rPr>
                        <w:t>www.fluidiclab.com</w:t>
                      </w:r>
                    </w:hyperlink>
                    <w:r>
                      <w:rPr>
                        <w:rFonts w:ascii="等线 Light" w:eastAsia="等线 Light" w:hAnsi="等线 Light" w:cs="等线 Light" w:hint="eastAsia"/>
                        <w:b/>
                        <w:bCs/>
                      </w:rPr>
                      <w:t xml:space="preserve">  021-65103566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4C30A4B9" wp14:editId="012C1BE3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1428115" cy="915670"/>
          <wp:effectExtent l="0" t="0" r="6985" b="11430"/>
          <wp:wrapNone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2811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122F"/>
    <w:multiLevelType w:val="singleLevel"/>
    <w:tmpl w:val="0523122F"/>
    <w:lvl w:ilvl="0">
      <w:start w:val="1"/>
      <w:numFmt w:val="decimalEnclosedCircleChinese"/>
      <w:suff w:val="nothing"/>
      <w:lvlText w:val="%1　"/>
      <w:lvlJc w:val="left"/>
      <w:pPr>
        <w:ind w:left="0" w:firstLine="113"/>
      </w:pPr>
      <w:rPr>
        <w:rFonts w:hint="eastAsia"/>
      </w:rPr>
    </w:lvl>
  </w:abstractNum>
  <w:abstractNum w:abstractNumId="1" w15:restartNumberingAfterBreak="0">
    <w:nsid w:val="0B097CF0"/>
    <w:multiLevelType w:val="hybridMultilevel"/>
    <w:tmpl w:val="9E48BD7E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C350C21"/>
    <w:multiLevelType w:val="hybridMultilevel"/>
    <w:tmpl w:val="A286942A"/>
    <w:lvl w:ilvl="0" w:tplc="92B80658">
      <w:start w:val="1"/>
      <w:numFmt w:val="decimal"/>
      <w:lvlText w:val="%1)"/>
      <w:lvlJc w:val="left"/>
      <w:pPr>
        <w:ind w:left="473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93" w:hanging="440"/>
      </w:pPr>
    </w:lvl>
    <w:lvl w:ilvl="2" w:tplc="0409001B" w:tentative="1">
      <w:start w:val="1"/>
      <w:numFmt w:val="lowerRoman"/>
      <w:lvlText w:val="%3."/>
      <w:lvlJc w:val="righ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9" w:tentative="1">
      <w:start w:val="1"/>
      <w:numFmt w:val="lowerLetter"/>
      <w:lvlText w:val="%5)"/>
      <w:lvlJc w:val="left"/>
      <w:pPr>
        <w:ind w:left="2313" w:hanging="440"/>
      </w:pPr>
    </w:lvl>
    <w:lvl w:ilvl="5" w:tplc="0409001B" w:tentative="1">
      <w:start w:val="1"/>
      <w:numFmt w:val="lowerRoman"/>
      <w:lvlText w:val="%6."/>
      <w:lvlJc w:val="righ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9" w:tentative="1">
      <w:start w:val="1"/>
      <w:numFmt w:val="lowerLetter"/>
      <w:lvlText w:val="%8)"/>
      <w:lvlJc w:val="left"/>
      <w:pPr>
        <w:ind w:left="3633" w:hanging="440"/>
      </w:pPr>
    </w:lvl>
    <w:lvl w:ilvl="8" w:tplc="0409001B" w:tentative="1">
      <w:start w:val="1"/>
      <w:numFmt w:val="lowerRoman"/>
      <w:lvlText w:val="%9."/>
      <w:lvlJc w:val="right"/>
      <w:pPr>
        <w:ind w:left="4073" w:hanging="440"/>
      </w:pPr>
    </w:lvl>
  </w:abstractNum>
  <w:abstractNum w:abstractNumId="3" w15:restartNumberingAfterBreak="0">
    <w:nsid w:val="0FA5500C"/>
    <w:multiLevelType w:val="hybridMultilevel"/>
    <w:tmpl w:val="D7C2CF1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34A7837"/>
    <w:multiLevelType w:val="hybridMultilevel"/>
    <w:tmpl w:val="9A2866E8"/>
    <w:lvl w:ilvl="0" w:tplc="EFE013D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3" w:hanging="440"/>
      </w:pPr>
    </w:lvl>
    <w:lvl w:ilvl="2" w:tplc="0409001B" w:tentative="1">
      <w:start w:val="1"/>
      <w:numFmt w:val="lowerRoman"/>
      <w:lvlText w:val="%3."/>
      <w:lvlJc w:val="righ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9" w:tentative="1">
      <w:start w:val="1"/>
      <w:numFmt w:val="lowerLetter"/>
      <w:lvlText w:val="%5)"/>
      <w:lvlJc w:val="left"/>
      <w:pPr>
        <w:ind w:left="2313" w:hanging="440"/>
      </w:pPr>
    </w:lvl>
    <w:lvl w:ilvl="5" w:tplc="0409001B" w:tentative="1">
      <w:start w:val="1"/>
      <w:numFmt w:val="lowerRoman"/>
      <w:lvlText w:val="%6."/>
      <w:lvlJc w:val="righ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9" w:tentative="1">
      <w:start w:val="1"/>
      <w:numFmt w:val="lowerLetter"/>
      <w:lvlText w:val="%8)"/>
      <w:lvlJc w:val="left"/>
      <w:pPr>
        <w:ind w:left="3633" w:hanging="440"/>
      </w:pPr>
    </w:lvl>
    <w:lvl w:ilvl="8" w:tplc="0409001B" w:tentative="1">
      <w:start w:val="1"/>
      <w:numFmt w:val="lowerRoman"/>
      <w:lvlText w:val="%9."/>
      <w:lvlJc w:val="right"/>
      <w:pPr>
        <w:ind w:left="4073" w:hanging="440"/>
      </w:pPr>
    </w:lvl>
  </w:abstractNum>
  <w:num w:numId="1" w16cid:durableId="1477147024">
    <w:abstractNumId w:val="0"/>
  </w:num>
  <w:num w:numId="2" w16cid:durableId="128863610">
    <w:abstractNumId w:val="2"/>
  </w:num>
  <w:num w:numId="3" w16cid:durableId="727069155">
    <w:abstractNumId w:val="3"/>
  </w:num>
  <w:num w:numId="4" w16cid:durableId="616375037">
    <w:abstractNumId w:val="1"/>
  </w:num>
  <w:num w:numId="5" w16cid:durableId="205465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czZGJiMzk3NmE4MTFmY2I0NmVkOTVhODY4OTk3OTcifQ=="/>
  </w:docVars>
  <w:rsids>
    <w:rsidRoot w:val="7D2C33E5"/>
    <w:rsid w:val="F24C86C6"/>
    <w:rsid w:val="000C4086"/>
    <w:rsid w:val="000C6B6D"/>
    <w:rsid w:val="002D32F7"/>
    <w:rsid w:val="003D7B8F"/>
    <w:rsid w:val="00464F39"/>
    <w:rsid w:val="0053608C"/>
    <w:rsid w:val="005671CC"/>
    <w:rsid w:val="0087792F"/>
    <w:rsid w:val="009B766D"/>
    <w:rsid w:val="00A73969"/>
    <w:rsid w:val="00A844E1"/>
    <w:rsid w:val="00AC3691"/>
    <w:rsid w:val="00B551C0"/>
    <w:rsid w:val="00C23C40"/>
    <w:rsid w:val="00D2747A"/>
    <w:rsid w:val="00DB66F5"/>
    <w:rsid w:val="00E01B2E"/>
    <w:rsid w:val="00FE7516"/>
    <w:rsid w:val="038E27BD"/>
    <w:rsid w:val="04D550AF"/>
    <w:rsid w:val="0A9E47A1"/>
    <w:rsid w:val="13825B81"/>
    <w:rsid w:val="14837067"/>
    <w:rsid w:val="14F23BFA"/>
    <w:rsid w:val="20BB0366"/>
    <w:rsid w:val="266B541C"/>
    <w:rsid w:val="296957BC"/>
    <w:rsid w:val="29F45A0F"/>
    <w:rsid w:val="2BA04CC0"/>
    <w:rsid w:val="305C7F7D"/>
    <w:rsid w:val="359776A1"/>
    <w:rsid w:val="39D016D8"/>
    <w:rsid w:val="3C7F5434"/>
    <w:rsid w:val="3E386897"/>
    <w:rsid w:val="3FAA69EB"/>
    <w:rsid w:val="40784565"/>
    <w:rsid w:val="40F136E7"/>
    <w:rsid w:val="43232898"/>
    <w:rsid w:val="46D6359C"/>
    <w:rsid w:val="491863C9"/>
    <w:rsid w:val="4DDE1A78"/>
    <w:rsid w:val="4FD214B6"/>
    <w:rsid w:val="51475ECA"/>
    <w:rsid w:val="57120ABD"/>
    <w:rsid w:val="62126E41"/>
    <w:rsid w:val="754C383C"/>
    <w:rsid w:val="7BDB7384"/>
    <w:rsid w:val="7D2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2E412C"/>
  <w15:docId w15:val="{74AE058A-5BE8-47F7-9A25-F65DABB0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87792F"/>
    <w:rPr>
      <w:rFonts w:ascii="Calibri" w:eastAsia="宋体" w:hAnsi="Calibri" w:cs="宋体"/>
      <w:kern w:val="2"/>
      <w:sz w:val="18"/>
      <w:szCs w:val="22"/>
    </w:rPr>
  </w:style>
  <w:style w:type="paragraph" w:styleId="a9">
    <w:name w:val="List Paragraph"/>
    <w:basedOn w:val="a"/>
    <w:uiPriority w:val="99"/>
    <w:unhideWhenUsed/>
    <w:rsid w:val="00AC36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uidiclab.com" TargetMode="External"/><Relationship Id="rId2" Type="http://schemas.openxmlformats.org/officeDocument/2006/relationships/hyperlink" Target="http://www.fluidiclab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伍亚玲</dc:creator>
  <cp:lastModifiedBy>Zelin Jin</cp:lastModifiedBy>
  <cp:revision>25</cp:revision>
  <dcterms:created xsi:type="dcterms:W3CDTF">2024-09-12T01:39:00Z</dcterms:created>
  <dcterms:modified xsi:type="dcterms:W3CDTF">2024-09-13T07:26:00Z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AEB4EFE884DA48F6808899E9FBC69BFD_13</vt:lpwstr>
  </property>
</Properties>
</file>